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A7A09" w14:textId="77777777" w:rsidR="00DF365A" w:rsidRPr="00D2557F" w:rsidRDefault="00DF365A" w:rsidP="00DF365A">
      <w:pPr>
        <w:spacing w:line="240" w:lineRule="auto"/>
        <w:ind w:firstLine="284"/>
        <w:jc w:val="center"/>
        <w:rPr>
          <w:rFonts w:cs="Calibri"/>
          <w:b/>
          <w:sz w:val="20"/>
        </w:rPr>
      </w:pPr>
      <w:r w:rsidRPr="00D2557F">
        <w:rPr>
          <w:rFonts w:cs="Calibri"/>
          <w:b/>
          <w:sz w:val="20"/>
        </w:rPr>
        <w:t>INFORMACJA</w:t>
      </w:r>
    </w:p>
    <w:p w14:paraId="6038979D" w14:textId="77777777" w:rsidR="00DF365A" w:rsidRPr="00D2557F" w:rsidRDefault="00DF365A" w:rsidP="00DF365A">
      <w:pPr>
        <w:spacing w:line="240" w:lineRule="auto"/>
        <w:ind w:firstLine="284"/>
        <w:jc w:val="center"/>
        <w:rPr>
          <w:rFonts w:cs="Calibri"/>
          <w:b/>
          <w:sz w:val="20"/>
        </w:rPr>
      </w:pPr>
      <w:r w:rsidRPr="00D2557F">
        <w:rPr>
          <w:rFonts w:cs="Calibri"/>
          <w:b/>
          <w:sz w:val="20"/>
        </w:rPr>
        <w:t>o podstawach, celu i zakresie przetwarzania danych osobowych dla osób składających wniosek o dopuszczenie do egzaminu radcowskiego w 202</w:t>
      </w:r>
      <w:r>
        <w:rPr>
          <w:rFonts w:cs="Calibri"/>
          <w:b/>
          <w:sz w:val="20"/>
        </w:rPr>
        <w:t>2</w:t>
      </w:r>
      <w:r w:rsidRPr="00D2557F">
        <w:rPr>
          <w:rFonts w:cs="Calibri"/>
          <w:b/>
          <w:sz w:val="20"/>
        </w:rPr>
        <w:t xml:space="preserve"> r.</w:t>
      </w:r>
    </w:p>
    <w:p w14:paraId="761D54E6" w14:textId="77777777" w:rsidR="00DF365A" w:rsidRPr="00D2557F" w:rsidRDefault="00DF365A" w:rsidP="00DF365A">
      <w:pPr>
        <w:spacing w:line="240" w:lineRule="auto"/>
        <w:ind w:firstLine="284"/>
        <w:jc w:val="center"/>
        <w:rPr>
          <w:rFonts w:cs="Calibri"/>
          <w:sz w:val="20"/>
        </w:rPr>
      </w:pPr>
    </w:p>
    <w:p w14:paraId="5E4EE6DA" w14:textId="77777777" w:rsidR="00DF365A" w:rsidRPr="00D2557F" w:rsidRDefault="00DF365A" w:rsidP="00DF365A">
      <w:pPr>
        <w:spacing w:line="240" w:lineRule="auto"/>
        <w:ind w:firstLine="284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W związku z tym, że złożyła Pani/złożył Pan wniosek o dopuszczenie</w:t>
      </w:r>
      <w:r>
        <w:rPr>
          <w:rFonts w:cs="Calibri"/>
          <w:sz w:val="20"/>
        </w:rPr>
        <w:t xml:space="preserve"> do egzaminu radcowskiego w 2022</w:t>
      </w:r>
      <w:r w:rsidRPr="00D2557F">
        <w:rPr>
          <w:rFonts w:cs="Calibri"/>
          <w:sz w:val="20"/>
        </w:rPr>
        <w:t xml:space="preserve"> r., na podstawie art. 13 ust. 1 i 2 rozporządzenia Parlamentu Europejskiego i Rady (UE) 2016/679 z dnia </w:t>
      </w:r>
      <w:r>
        <w:rPr>
          <w:rFonts w:cs="Calibri"/>
          <w:sz w:val="20"/>
        </w:rPr>
        <w:br/>
      </w:r>
      <w:r w:rsidRPr="00D2557F">
        <w:rPr>
          <w:rFonts w:cs="Calibri"/>
          <w:sz w:val="20"/>
        </w:rPr>
        <w:t xml:space="preserve">27 kwietnia 2016 r. w sprawie ochrony osób fizycznych w związku z przetwarzaniem danych osobowych </w:t>
      </w:r>
      <w:r>
        <w:rPr>
          <w:rFonts w:cs="Calibri"/>
          <w:sz w:val="20"/>
        </w:rPr>
        <w:br/>
      </w:r>
      <w:r w:rsidRPr="00D2557F">
        <w:rPr>
          <w:rFonts w:cs="Calibri"/>
          <w:sz w:val="20"/>
        </w:rPr>
        <w:t xml:space="preserve">i w sprawie swobodnego przepływu takich danych oraz uchylenia dyrektywy 95/46/WE (ogólne rozporządzenie o ochronie danych - RODO) - Dz. Urz. UE L 119, s. 1, informujemy o podstawach, celu i zakresie przetwarzania Pani/Pana danych osobowych. </w:t>
      </w:r>
    </w:p>
    <w:p w14:paraId="13FB173C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 xml:space="preserve">Administratorami Pani/Pana danych osobowych, działającymi wspólnie jako </w:t>
      </w:r>
      <w:proofErr w:type="spellStart"/>
      <w:r w:rsidRPr="00D2557F">
        <w:rPr>
          <w:rFonts w:cs="Calibri"/>
          <w:sz w:val="20"/>
        </w:rPr>
        <w:t>współadministratorzy</w:t>
      </w:r>
      <w:proofErr w:type="spellEnd"/>
      <w:r w:rsidRPr="00D2557F">
        <w:rPr>
          <w:rFonts w:cs="Calibri"/>
          <w:sz w:val="20"/>
        </w:rPr>
        <w:t xml:space="preserve"> zgodnie z art. 26 RODO, są:</w:t>
      </w:r>
    </w:p>
    <w:p w14:paraId="22B70AB4" w14:textId="27157390" w:rsidR="00DF365A" w:rsidRPr="00E523BF" w:rsidRDefault="00DF365A" w:rsidP="00DF365A">
      <w:pPr>
        <w:numPr>
          <w:ilvl w:val="1"/>
          <w:numId w:val="1"/>
        </w:numPr>
        <w:spacing w:line="240" w:lineRule="auto"/>
        <w:jc w:val="both"/>
        <w:rPr>
          <w:rFonts w:cs="Calibri"/>
          <w:sz w:val="20"/>
        </w:rPr>
      </w:pPr>
      <w:r w:rsidRPr="00E523BF">
        <w:rPr>
          <w:rFonts w:cs="Calibri"/>
          <w:sz w:val="20"/>
        </w:rPr>
        <w:t>Komisja Egzaminacyjna do przeprowadzenia egzaminu radcowskiego przy Ministrze Sprawied</w:t>
      </w:r>
      <w:r w:rsidR="000A7BC7">
        <w:rPr>
          <w:rFonts w:cs="Calibri"/>
          <w:sz w:val="20"/>
        </w:rPr>
        <w:t>liwości z siedzibą we Wrocławiu;</w:t>
      </w:r>
      <w:r w:rsidRPr="00E523BF">
        <w:rPr>
          <w:rFonts w:cs="Calibri"/>
          <w:sz w:val="20"/>
        </w:rPr>
        <w:t xml:space="preserve"> dalej - Komisja Egzaminacyjna); </w:t>
      </w:r>
    </w:p>
    <w:p w14:paraId="63224DD1" w14:textId="77777777" w:rsidR="00DF365A" w:rsidRPr="00D2557F" w:rsidRDefault="00DF365A" w:rsidP="00DF365A">
      <w:pPr>
        <w:numPr>
          <w:ilvl w:val="1"/>
          <w:numId w:val="1"/>
        </w:numPr>
        <w:spacing w:line="240" w:lineRule="auto"/>
        <w:jc w:val="both"/>
        <w:rPr>
          <w:rFonts w:cs="Calibri"/>
          <w:sz w:val="20"/>
        </w:rPr>
      </w:pPr>
      <w:r w:rsidRPr="00E523BF">
        <w:rPr>
          <w:rFonts w:cs="Calibri"/>
          <w:sz w:val="20"/>
        </w:rPr>
        <w:t>Rada Okręgowej Izby Radców Prawnych we Wrocławiu, jako podmiot zapewniający obsługę</w:t>
      </w:r>
      <w:r w:rsidRPr="00D2557F">
        <w:rPr>
          <w:rFonts w:cs="Calibri"/>
          <w:sz w:val="20"/>
        </w:rPr>
        <w:t xml:space="preserve"> administracyjną i techniczną działalności komisji egzaminacyjnej, zgodnie z art. 36</w:t>
      </w:r>
      <w:r w:rsidRPr="00D2557F">
        <w:rPr>
          <w:rFonts w:cs="Calibri"/>
          <w:sz w:val="20"/>
          <w:vertAlign w:val="superscript"/>
        </w:rPr>
        <w:t>1</w:t>
      </w:r>
      <w:r w:rsidRPr="00D2557F">
        <w:rPr>
          <w:rFonts w:cs="Calibri"/>
          <w:sz w:val="20"/>
        </w:rPr>
        <w:t xml:space="preserve"> ust. 13 ustawy z dnia 6 lipca 1982 r. o radcach prawnych. </w:t>
      </w:r>
    </w:p>
    <w:p w14:paraId="36102E22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W sprawach ochrony swoich danych osobowych i realizacji swoich praw można się kontaktować z Przewodniczącym lub Zastępcą Przewodniczącego Komisji Egzaminacyjnej, Radą Okręgowej Izby Radców Prawnych we Wrocławiu lub z wyznaczonym Inspektorem Ochrony Danych - kierując korespondencję na adres siedziby Okręgowej Izby Radców Prawnych (dalej „OIRP”) Wrocławiu, ul. Włodkowica 8, 50-072 Wrocław.</w:t>
      </w:r>
    </w:p>
    <w:p w14:paraId="25C694B6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 xml:space="preserve">OIRP  we Wrocławiu wyznaczył Inspektora Ochrony Danych nadzorującego prawidłowość przetwarzania danych osobowych, z którym można się skontaktować za pośrednictwem adresu e-mail: </w:t>
      </w:r>
      <w:hyperlink r:id="rId5" w:history="1">
        <w:r w:rsidRPr="00D2557F">
          <w:rPr>
            <w:rStyle w:val="Hipercze"/>
            <w:sz w:val="20"/>
          </w:rPr>
          <w:t>iodo@oirp.wroclaw.pl</w:t>
        </w:r>
      </w:hyperlink>
      <w:r w:rsidRPr="00D2557F">
        <w:rPr>
          <w:rFonts w:cs="Calibri"/>
          <w:sz w:val="20"/>
        </w:rPr>
        <w:t xml:space="preserve"> lub listownie, na adres siedziby OIRP we Wrocławiu.</w:t>
      </w:r>
    </w:p>
    <w:p w14:paraId="4E43D319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Przetwarzanie Pani/Pana danych osobowych jest konieczne do spełnienia obowiązków prawnych ciążących na administratorach (zgodnie z art. 6 ust. 1 lit. c RODO), związanych z przeprowadzeniem egzaminu radcowskiego w 202</w:t>
      </w:r>
      <w:r>
        <w:rPr>
          <w:rFonts w:cs="Calibri"/>
          <w:sz w:val="20"/>
        </w:rPr>
        <w:t>2</w:t>
      </w:r>
      <w:r w:rsidRPr="00D2557F">
        <w:rPr>
          <w:rFonts w:cs="Calibri"/>
          <w:sz w:val="20"/>
        </w:rPr>
        <w:t xml:space="preserve"> r.,</w:t>
      </w:r>
      <w:bookmarkStart w:id="0" w:name="_Hlk500337822"/>
      <w:r w:rsidRPr="00D2557F">
        <w:rPr>
          <w:rFonts w:cs="Calibri"/>
          <w:sz w:val="20"/>
        </w:rPr>
        <w:t xml:space="preserve"> zgodnie z ustawą z dnia z dnia 6 lipca 1982 r. o</w:t>
      </w:r>
      <w:r>
        <w:rPr>
          <w:rFonts w:cs="Calibri"/>
          <w:sz w:val="20"/>
        </w:rPr>
        <w:t xml:space="preserve"> radcach prawnych (Dz. U. z 2020 r., poz. 75 </w:t>
      </w:r>
      <w:proofErr w:type="spellStart"/>
      <w:r>
        <w:rPr>
          <w:rFonts w:cs="Calibri"/>
          <w:sz w:val="20"/>
        </w:rPr>
        <w:t>t.j</w:t>
      </w:r>
      <w:proofErr w:type="spellEnd"/>
      <w:r>
        <w:rPr>
          <w:rFonts w:cs="Calibri"/>
          <w:sz w:val="20"/>
        </w:rPr>
        <w:t>.) oraz</w:t>
      </w:r>
      <w:r w:rsidRPr="00D2557F">
        <w:rPr>
          <w:rFonts w:cs="Calibri"/>
          <w:sz w:val="20"/>
        </w:rPr>
        <w:t xml:space="preserve"> rozporządzeniem Ministra Sprawiedliwości z dnia 17 grudnia 2013 r. w sprawie przeprowadzania egzaminu radcowskiego </w:t>
      </w:r>
      <w:r>
        <w:rPr>
          <w:rFonts w:cs="Calibri"/>
          <w:sz w:val="20"/>
        </w:rPr>
        <w:t>(</w:t>
      </w:r>
      <w:r w:rsidRPr="00D2557F">
        <w:rPr>
          <w:rFonts w:cs="Calibri"/>
          <w:sz w:val="20"/>
        </w:rPr>
        <w:t xml:space="preserve">Dz.U. z 2016 r., poz. 116 </w:t>
      </w:r>
      <w:proofErr w:type="spellStart"/>
      <w:r w:rsidRPr="00D2557F">
        <w:rPr>
          <w:rFonts w:cs="Calibri"/>
          <w:sz w:val="20"/>
        </w:rPr>
        <w:t>t.j</w:t>
      </w:r>
      <w:proofErr w:type="spellEnd"/>
      <w:r w:rsidRPr="00D2557F">
        <w:rPr>
          <w:rFonts w:cs="Calibri"/>
          <w:sz w:val="20"/>
        </w:rPr>
        <w:t>.).</w:t>
      </w:r>
      <w:bookmarkEnd w:id="0"/>
      <w:r w:rsidRPr="00D2557F">
        <w:rPr>
          <w:rFonts w:cs="Calibri"/>
          <w:sz w:val="20"/>
        </w:rPr>
        <w:t xml:space="preserve"> </w:t>
      </w:r>
    </w:p>
    <w:p w14:paraId="1B063CC7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Udostępnione przez Panią/Pana dane będą przetwarzane w celu, w którym zostały zebrane, tj. w celu przeprowadzenia egzaminu radcowskiego i związaną z tym realizacją procedury naboru na egzamin radcowski oraz do kontaktu z Panią/Panem.</w:t>
      </w:r>
    </w:p>
    <w:p w14:paraId="595657D6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Odbiorcami Pani/Pana danych osobowych będą wyłącznie podmioty wskazane w przepisach prawa powszechnie obowiązującego, a w szczególności w ustawie o radcach prawnych i w wydanych na jej podstawie aktach wykonawczych, w tym także Minister Sprawiedliwości. Administratorzy nie przekazują danych osobowych do państwa trzeciego lub do organizacji międzynarodowej.</w:t>
      </w:r>
    </w:p>
    <w:p w14:paraId="607499C3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Dostęp do Pani/Pana danych mogą posiadać również osoby, za pośrednictwem których realizowane będą czynności związane z przetwarzaniem danych – podwykonawcy administratorów.</w:t>
      </w:r>
    </w:p>
    <w:p w14:paraId="743BB2B1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Komisja przy rejestracji kandydatów korzysta z systemu teleinformatycznego, dlatego też niektóre dane osobowe będą przetwarzane w sposób zautomatyzowany; dane te nie będą jednak podlegały profilowaniu.</w:t>
      </w:r>
    </w:p>
    <w:p w14:paraId="31431CE0" w14:textId="77777777" w:rsidR="00DF365A" w:rsidRPr="006346F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6346FF">
        <w:rPr>
          <w:rFonts w:cs="Calibri"/>
          <w:sz w:val="20"/>
        </w:rPr>
        <w:t xml:space="preserve">Komisja Egzaminacyjna przechowuje Pani/Pana dane osobowe przez okres niezbędny do przeprowadzenia egzaminu radcowskiego w </w:t>
      </w:r>
      <w:r>
        <w:rPr>
          <w:rFonts w:cs="Calibri"/>
          <w:sz w:val="20"/>
        </w:rPr>
        <w:t>2022</w:t>
      </w:r>
      <w:r w:rsidRPr="006346FF">
        <w:rPr>
          <w:rFonts w:cs="Calibri"/>
          <w:sz w:val="20"/>
        </w:rPr>
        <w:t xml:space="preserve"> r. i przedstawienia jego ostatecznych wyników oraz przez okres 10 lat zgodnie z przepisem art. 5 c ust. 1 pkt 2 lit a ustawy o radcach prawnych.</w:t>
      </w:r>
    </w:p>
    <w:p w14:paraId="76B7787E" w14:textId="77777777" w:rsidR="00DF365A" w:rsidRPr="00D2557F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Komisja egzaminacyjna, zgodnie z art. 36</w:t>
      </w:r>
      <w:r w:rsidRPr="00D2557F">
        <w:rPr>
          <w:rFonts w:cs="Calibri"/>
          <w:sz w:val="20"/>
          <w:vertAlign w:val="superscript"/>
        </w:rPr>
        <w:t>6</w:t>
      </w:r>
      <w:r w:rsidRPr="00D2557F">
        <w:rPr>
          <w:rFonts w:cs="Calibri"/>
          <w:sz w:val="20"/>
        </w:rPr>
        <w:t xml:space="preserve"> ust. 2 ustawy o radcach prawnych, podejmuje uchwałę o wyniku egzaminu radcowskiego. Odpis uchwały przesyła Ministrowi Sprawiedliwości, Prezesowi Krajowej Rady Radców Prawnych oraz Radzie Okręgowej Izby Radców Prawnych we Wrocławiu, która z tą chwilą staje się odrębnym administratorem danych osobowych i przechowuje te dane przez okres zgodny z obowiązującymi przepisami prawa. </w:t>
      </w:r>
    </w:p>
    <w:p w14:paraId="77965FAC" w14:textId="73B95CA7" w:rsidR="00DF365A" w:rsidRPr="00D2557F" w:rsidRDefault="008D74A6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8D74A6">
        <w:rPr>
          <w:rFonts w:cs="Calibri"/>
          <w:sz w:val="20"/>
        </w:rPr>
        <w:t>Przysługują Pani/Panu prawa w granicach określonych w art. 15-22 RODO</w:t>
      </w:r>
      <w:r w:rsidRPr="00D2557F">
        <w:rPr>
          <w:rFonts w:cs="Calibri"/>
          <w:sz w:val="20"/>
        </w:rPr>
        <w:t>.</w:t>
      </w:r>
      <w:r w:rsidRPr="008D74A6">
        <w:rPr>
          <w:rFonts w:cs="Calibri"/>
          <w:sz w:val="20"/>
        </w:rPr>
        <w:t>:</w:t>
      </w:r>
      <w:r>
        <w:rPr>
          <w:rFonts w:cs="Calibri"/>
          <w:sz w:val="20"/>
        </w:rPr>
        <w:t xml:space="preserve"> min </w:t>
      </w:r>
      <w:r w:rsidRPr="008D74A6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prawo </w:t>
      </w:r>
      <w:r w:rsidRPr="008D74A6">
        <w:rPr>
          <w:rFonts w:cs="Calibri"/>
          <w:sz w:val="20"/>
        </w:rPr>
        <w:t>do żądania od administratora dostępu do danych osobowych, ich sprostowania,  ograniczenia przetwarzania</w:t>
      </w:r>
      <w:r>
        <w:rPr>
          <w:rFonts w:cs="Calibri"/>
          <w:sz w:val="20"/>
        </w:rPr>
        <w:t>.</w:t>
      </w:r>
      <w:r w:rsidRPr="008D74A6">
        <w:rPr>
          <w:rFonts w:cs="Calibri"/>
          <w:sz w:val="20"/>
        </w:rPr>
        <w:t xml:space="preserve"> </w:t>
      </w:r>
    </w:p>
    <w:p w14:paraId="5EE14AE2" w14:textId="77777777" w:rsidR="00DF365A" w:rsidRDefault="00DF365A" w:rsidP="00DF365A">
      <w:pPr>
        <w:numPr>
          <w:ilvl w:val="0"/>
          <w:numId w:val="1"/>
        </w:numPr>
        <w:spacing w:line="240" w:lineRule="auto"/>
        <w:jc w:val="both"/>
        <w:rPr>
          <w:rFonts w:cs="Calibri"/>
          <w:sz w:val="20"/>
        </w:rPr>
      </w:pPr>
      <w:r w:rsidRPr="00D2557F">
        <w:rPr>
          <w:rFonts w:cs="Calibri"/>
          <w:sz w:val="20"/>
        </w:rPr>
        <w:t>Ma Pani/Pan prawo wniesienia skargi do Prezesa Urzędu Ochrony Danych (ul. Stawki 2, 00-193 Warszawa) gdy uzna Pani/Pan, iż przetwarzanie Pani/Pana danych osobowych jest niezgodne z prawem.</w:t>
      </w:r>
    </w:p>
    <w:p w14:paraId="03D3D34A" w14:textId="77777777" w:rsidR="00153FA2" w:rsidRPr="00D2557F" w:rsidRDefault="00153FA2" w:rsidP="00153FA2">
      <w:pPr>
        <w:spacing w:line="240" w:lineRule="auto"/>
        <w:ind w:left="420"/>
        <w:jc w:val="both"/>
        <w:rPr>
          <w:rFonts w:cs="Calibri"/>
          <w:sz w:val="20"/>
        </w:rPr>
      </w:pPr>
    </w:p>
    <w:p w14:paraId="5464C3C1" w14:textId="77777777" w:rsidR="00153FA2" w:rsidRPr="00153FA2" w:rsidRDefault="00153FA2" w:rsidP="00153FA2">
      <w:pPr>
        <w:spacing w:line="240" w:lineRule="auto"/>
        <w:ind w:firstLine="284"/>
        <w:jc w:val="both"/>
        <w:rPr>
          <w:rFonts w:cs="Calibri"/>
          <w:color w:val="002060"/>
          <w:sz w:val="20"/>
        </w:rPr>
      </w:pPr>
      <w:r w:rsidRPr="00153FA2">
        <w:rPr>
          <w:rFonts w:cs="Calibri"/>
          <w:sz w:val="20"/>
        </w:rPr>
        <w:t xml:space="preserve">Jednocześnie informujemy, w zależności od sytuacji epidemicznej, rozważone zostanie przeprowadzenie egzaminów w adekwatnym reżimie sanitarnym, wzorowanym np. na wytycznych </w:t>
      </w:r>
      <w:r w:rsidRPr="00153FA2">
        <w:rPr>
          <w:rFonts w:cs="Calibri"/>
          <w:color w:val="002060"/>
          <w:sz w:val="20"/>
        </w:rPr>
        <w:t>Głównego Inspektora Sanitarnego, obowiązujących na egzaminach prawniczych w 2021 r.</w:t>
      </w:r>
    </w:p>
    <w:p w14:paraId="38B6AA84" w14:textId="77777777" w:rsidR="00153FA2" w:rsidRPr="00153FA2" w:rsidRDefault="00153FA2" w:rsidP="00153FA2">
      <w:pPr>
        <w:spacing w:line="240" w:lineRule="auto"/>
        <w:ind w:firstLine="284"/>
        <w:jc w:val="both"/>
        <w:rPr>
          <w:rFonts w:cs="Calibri"/>
          <w:sz w:val="20"/>
        </w:rPr>
      </w:pPr>
    </w:p>
    <w:p w14:paraId="0402B49E" w14:textId="52B856E7" w:rsidR="00DF365A" w:rsidRPr="00D2557F" w:rsidRDefault="00153FA2" w:rsidP="00153FA2">
      <w:pPr>
        <w:spacing w:line="240" w:lineRule="auto"/>
        <w:ind w:firstLine="284"/>
        <w:jc w:val="both"/>
        <w:rPr>
          <w:rFonts w:cs="Calibri"/>
          <w:sz w:val="20"/>
        </w:rPr>
      </w:pPr>
      <w:r w:rsidRPr="00153FA2">
        <w:rPr>
          <w:rFonts w:cs="Calibri"/>
          <w:sz w:val="20"/>
        </w:rPr>
        <w:t>Osoby składające zaświadczenia lekarskie o stanie zdrowia w zakresie alergii albo innego schorzenia, którego objawami mogą być kaszel, katar lub łzawienie przedkładają je Komisji Egzaminacyjnej. Treść informacji o przetwarzaniu danych w przypadku przeprowadzenia egzaminów w reżimie sanitarnym będzie dostępna przed wejściem na egzamin oraz na stronie informującej o egzaminie radcowskim.</w:t>
      </w:r>
    </w:p>
    <w:p w14:paraId="76D7D62E" w14:textId="77777777" w:rsidR="00DF365A" w:rsidRPr="00D2557F" w:rsidRDefault="00DF365A" w:rsidP="00DF365A">
      <w:pPr>
        <w:spacing w:line="276" w:lineRule="auto"/>
        <w:ind w:left="2832" w:firstLine="708"/>
        <w:rPr>
          <w:rFonts w:cs="Calibri"/>
          <w:sz w:val="20"/>
        </w:rPr>
      </w:pPr>
    </w:p>
    <w:p w14:paraId="5140992C" w14:textId="77777777" w:rsidR="00DF365A" w:rsidRPr="00D2557F" w:rsidRDefault="00DF365A" w:rsidP="00DF365A">
      <w:pPr>
        <w:spacing w:line="240" w:lineRule="auto"/>
        <w:ind w:left="2832" w:firstLine="708"/>
        <w:rPr>
          <w:rFonts w:cs="Calibri"/>
          <w:sz w:val="20"/>
        </w:rPr>
      </w:pPr>
      <w:r w:rsidRPr="00D2557F">
        <w:rPr>
          <w:rFonts w:cs="Calibri"/>
          <w:sz w:val="20"/>
        </w:rPr>
        <w:t>Przewodniczący Komisji Egzaminacyjnej</w:t>
      </w:r>
    </w:p>
    <w:p w14:paraId="319866ED" w14:textId="705D69DD" w:rsidR="005A7473" w:rsidRPr="00153FA2" w:rsidRDefault="00DF365A" w:rsidP="00153FA2">
      <w:pPr>
        <w:spacing w:line="240" w:lineRule="auto"/>
        <w:ind w:left="2832" w:firstLine="708"/>
        <w:rPr>
          <w:rFonts w:cs="Calibri"/>
          <w:sz w:val="20"/>
        </w:rPr>
      </w:pPr>
      <w:r w:rsidRPr="00D2557F">
        <w:rPr>
          <w:rFonts w:cs="Calibri"/>
          <w:sz w:val="20"/>
        </w:rPr>
        <w:t xml:space="preserve">Sędzia </w:t>
      </w:r>
      <w:r>
        <w:rPr>
          <w:rFonts w:cs="Calibri"/>
          <w:sz w:val="20"/>
        </w:rPr>
        <w:t>S</w:t>
      </w:r>
      <w:r w:rsidR="000A7BC7">
        <w:rPr>
          <w:rFonts w:cs="Calibri"/>
          <w:sz w:val="20"/>
        </w:rPr>
        <w:t xml:space="preserve">ądu </w:t>
      </w:r>
      <w:r>
        <w:rPr>
          <w:rFonts w:cs="Calibri"/>
          <w:sz w:val="20"/>
        </w:rPr>
        <w:t>O</w:t>
      </w:r>
      <w:r w:rsidR="000A7BC7">
        <w:rPr>
          <w:rFonts w:cs="Calibri"/>
          <w:sz w:val="20"/>
        </w:rPr>
        <w:t>kręgowego</w:t>
      </w:r>
      <w:r>
        <w:rPr>
          <w:rFonts w:cs="Calibri"/>
          <w:sz w:val="20"/>
        </w:rPr>
        <w:t xml:space="preserve"> Wojciech Łukowski</w:t>
      </w:r>
      <w:bookmarkStart w:id="1" w:name="_GoBack"/>
      <w:bookmarkEnd w:id="1"/>
    </w:p>
    <w:sectPr w:rsidR="005A7473" w:rsidRPr="00153FA2" w:rsidSect="00493D22">
      <w:pgSz w:w="11907" w:h="16840" w:code="9"/>
      <w:pgMar w:top="851" w:right="56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5110"/>
    <w:multiLevelType w:val="hybridMultilevel"/>
    <w:tmpl w:val="A0545138"/>
    <w:lvl w:ilvl="0" w:tplc="9DD09D1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5A"/>
    <w:rsid w:val="000A7BC7"/>
    <w:rsid w:val="00153FA2"/>
    <w:rsid w:val="0018130B"/>
    <w:rsid w:val="005B768B"/>
    <w:rsid w:val="00613D67"/>
    <w:rsid w:val="008D74A6"/>
    <w:rsid w:val="00D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DB97"/>
  <w15:chartTrackingRefBased/>
  <w15:docId w15:val="{DE86D623-BECD-4D85-8C21-4B84E01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65A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36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irp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Drobnikowska</dc:creator>
  <cp:keywords/>
  <dc:description/>
  <cp:lastModifiedBy>Jacek Krajewski</cp:lastModifiedBy>
  <cp:revision>5</cp:revision>
  <dcterms:created xsi:type="dcterms:W3CDTF">2022-01-31T08:32:00Z</dcterms:created>
  <dcterms:modified xsi:type="dcterms:W3CDTF">2022-02-03T08:29:00Z</dcterms:modified>
</cp:coreProperties>
</file>